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4" w:rsidRDefault="002023CC" w:rsidP="00797004">
      <w:pPr>
        <w:rPr>
          <w:rFonts w:ascii="Verdana" w:hAnsi="Verdana" w:cs="Verdana"/>
          <w:color w:val="000000"/>
          <w:sz w:val="18"/>
          <w:szCs w:val="18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6090" cy="1350010"/>
            <wp:effectExtent l="0" t="0" r="381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9CF">
        <w:rPr>
          <w:rFonts w:ascii="Verdana" w:hAnsi="Verdana" w:cs="Verdana"/>
          <w:color w:val="000000"/>
          <w:sz w:val="18"/>
          <w:szCs w:val="18"/>
        </w:rPr>
        <w:br w:type="textWrapping" w:clear="all"/>
      </w:r>
    </w:p>
    <w:p w:rsidR="00797004" w:rsidRDefault="00797004" w:rsidP="00797004">
      <w:pPr>
        <w:autoSpaceDE w:val="0"/>
        <w:autoSpaceDN w:val="0"/>
        <w:adjustRightInd w:val="0"/>
        <w:spacing w:after="0" w:line="240" w:lineRule="auto"/>
        <w:rPr>
          <w:rFonts w:ascii="Verdana Negrita" w:hAnsi="Verdana Negrita" w:cs="Verdana Negrita"/>
          <w:color w:val="000000"/>
          <w:sz w:val="18"/>
          <w:szCs w:val="18"/>
        </w:rPr>
      </w:pPr>
    </w:p>
    <w:p w:rsidR="00A519CF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8"/>
          <w:szCs w:val="28"/>
        </w:rPr>
      </w:pPr>
      <w:r w:rsidRPr="00A519CF">
        <w:rPr>
          <w:rFonts w:ascii="Times New Roman Negrita Cursiva" w:hAnsi="Times New Roman Negrita Cursiva" w:cs="Times New Roman Negrita Cursiva"/>
          <w:i/>
          <w:iCs/>
          <w:color w:val="000000"/>
          <w:sz w:val="56"/>
          <w:szCs w:val="56"/>
        </w:rPr>
        <w:t>Día de la Seta de Primavera</w:t>
      </w:r>
      <w:r>
        <w:rPr>
          <w:rFonts w:ascii="Times New Roman Negrita" w:hAnsi="Times New Roman Negrita" w:cs="Times New Roman Negrita"/>
          <w:color w:val="000000"/>
          <w:sz w:val="28"/>
          <w:szCs w:val="28"/>
        </w:rPr>
        <w:t xml:space="preserve"> </w:t>
      </w:r>
      <w:r w:rsidR="008E08D5">
        <w:rPr>
          <w:rFonts w:ascii="Times New Roman Negrita" w:hAnsi="Times New Roman Negrita" w:cs="Times New Roman Negrita"/>
          <w:color w:val="000000"/>
          <w:sz w:val="28"/>
          <w:szCs w:val="28"/>
        </w:rPr>
        <w:t xml:space="preserve"> </w:t>
      </w:r>
    </w:p>
    <w:p w:rsidR="00797004" w:rsidRPr="008E08D5" w:rsidRDefault="008E08D5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 Negrita" w:hAnsi="Times New Roman Negrita" w:cs="Times New Roman Negrita"/>
          <w:color w:val="000000"/>
          <w:sz w:val="28"/>
          <w:szCs w:val="28"/>
        </w:rPr>
        <w:t>en</w:t>
      </w:r>
      <w:proofErr w:type="gramEnd"/>
      <w:r>
        <w:rPr>
          <w:rFonts w:ascii="Times New Roman Negrita" w:hAnsi="Times New Roman Negrita" w:cs="Times New Roman Negrita"/>
          <w:color w:val="000000"/>
          <w:sz w:val="28"/>
          <w:szCs w:val="28"/>
        </w:rPr>
        <w:t xml:space="preserve"> </w:t>
      </w:r>
      <w:r w:rsidR="00A42682">
        <w:rPr>
          <w:rFonts w:ascii="Times New Roman Negrita" w:hAnsi="Times New Roman Negrita" w:cs="Times New Roman Negrita"/>
          <w:color w:val="000000"/>
          <w:sz w:val="28"/>
          <w:szCs w:val="28"/>
        </w:rPr>
        <w:t>Villanueva de la Serena</w:t>
      </w:r>
      <w:r w:rsidR="00797004">
        <w:rPr>
          <w:rFonts w:ascii="Times New Roman Negrita" w:hAnsi="Times New Roman Negrita" w:cs="Times New Roman Negrita"/>
          <w:color w:val="000000"/>
          <w:sz w:val="28"/>
          <w:szCs w:val="28"/>
        </w:rPr>
        <w:t xml:space="preserve"> </w:t>
      </w:r>
      <w:r w:rsidR="00A42682">
        <w:rPr>
          <w:rFonts w:ascii="Times New Roman" w:hAnsi="Times New Roman" w:cs="Times New Roman"/>
          <w:color w:val="000000"/>
          <w:sz w:val="28"/>
          <w:szCs w:val="28"/>
        </w:rPr>
        <w:t>(Badajoz</w:t>
      </w:r>
      <w:r w:rsidR="0079700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53F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682">
        <w:rPr>
          <w:rFonts w:ascii="Times New Roman Negrita" w:hAnsi="Times New Roman Negrita" w:cs="Times New Roman Negrita"/>
          <w:color w:val="000000"/>
          <w:sz w:val="28"/>
          <w:szCs w:val="28"/>
        </w:rPr>
        <w:t>2 y 3 de abril de 2022</w:t>
      </w:r>
      <w:r>
        <w:rPr>
          <w:rFonts w:ascii="Times New Roman Negrita" w:hAnsi="Times New Roman Negrita" w:cs="Times New Roman Negrita"/>
          <w:color w:val="000000"/>
          <w:sz w:val="28"/>
          <w:szCs w:val="28"/>
        </w:rPr>
        <w:t>.</w:t>
      </w:r>
    </w:p>
    <w:p w:rsidR="00797004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97004" w:rsidRPr="000053F1" w:rsidRDefault="000053F1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color w:val="000000"/>
          <w:sz w:val="28"/>
          <w:szCs w:val="28"/>
        </w:rPr>
        <w:t>Estimados socios/as:</w:t>
      </w:r>
    </w:p>
    <w:p w:rsidR="00797004" w:rsidRPr="000053F1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El fin de semana del </w:t>
      </w:r>
      <w:r w:rsidR="00A42682" w:rsidRPr="000053F1">
        <w:rPr>
          <w:rFonts w:ascii="Times New Roman" w:hAnsi="Times New Roman" w:cs="Times New Roman"/>
          <w:b/>
          <w:color w:val="000000"/>
          <w:sz w:val="28"/>
          <w:szCs w:val="28"/>
        </w:rPr>
        <w:t>2 y 3</w:t>
      </w:r>
      <w:r w:rsidRPr="000053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abril</w:t>
      </w:r>
      <w:r w:rsidR="00A42682" w:rsidRPr="000053F1">
        <w:rPr>
          <w:rFonts w:ascii="Times New Roman" w:hAnsi="Times New Roman" w:cs="Times New Roman"/>
          <w:color w:val="000000"/>
          <w:sz w:val="28"/>
          <w:szCs w:val="28"/>
        </w:rPr>
        <w:t>, tendrá lugar en Villanueva de la Serena (Badajoz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2682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39CD">
        <w:rPr>
          <w:rFonts w:ascii="Times New Roman" w:hAnsi="Times New Roman" w:cs="Times New Roman"/>
          <w:color w:val="000000"/>
          <w:sz w:val="28"/>
          <w:szCs w:val="28"/>
        </w:rPr>
        <w:t xml:space="preserve"> el </w:t>
      </w:r>
      <w:r w:rsidR="00FB39CD" w:rsidRPr="00FB39CD">
        <w:rPr>
          <w:rFonts w:ascii="Times New Roman" w:hAnsi="Times New Roman" w:cs="Times New Roman"/>
          <w:b/>
          <w:color w:val="000000"/>
          <w:sz w:val="28"/>
          <w:szCs w:val="28"/>
        </w:rPr>
        <w:t>Día de la Seta de Primavera</w:t>
      </w:r>
      <w:r w:rsidR="00A42682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>El programa previsto para esta edición es el siguiente:</w:t>
      </w:r>
    </w:p>
    <w:p w:rsidR="008E08D5" w:rsidRPr="000053F1" w:rsidRDefault="000053F1" w:rsidP="000053F1">
      <w:pPr>
        <w:tabs>
          <w:tab w:val="left" w:pos="1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97004" w:rsidRPr="00FB39CD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9CD">
        <w:rPr>
          <w:rFonts w:ascii="Times New Roman" w:hAnsi="Times New Roman" w:cs="Times New Roman"/>
          <w:b/>
          <w:color w:val="000000"/>
          <w:sz w:val="28"/>
          <w:szCs w:val="28"/>
        </w:rPr>
        <w:t>Sá</w:t>
      </w:r>
      <w:r w:rsidR="00A42682" w:rsidRPr="00FB39CD">
        <w:rPr>
          <w:rFonts w:ascii="Times New Roman" w:hAnsi="Times New Roman" w:cs="Times New Roman"/>
          <w:b/>
          <w:color w:val="000000"/>
          <w:sz w:val="28"/>
          <w:szCs w:val="28"/>
        </w:rPr>
        <w:t>bado, 2</w:t>
      </w:r>
      <w:r w:rsidRPr="00FB39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a</w:t>
      </w:r>
      <w:r w:rsidR="00A42682" w:rsidRPr="00FB39CD">
        <w:rPr>
          <w:rFonts w:ascii="Times New Roman" w:hAnsi="Times New Roman" w:cs="Times New Roman"/>
          <w:b/>
          <w:color w:val="000000"/>
          <w:sz w:val="28"/>
          <w:szCs w:val="28"/>
        </w:rPr>
        <w:t>bril de 2022</w:t>
      </w:r>
    </w:p>
    <w:p w:rsidR="00797004" w:rsidRPr="000053F1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9CD">
        <w:rPr>
          <w:rFonts w:ascii="Times New Roman" w:hAnsi="Times New Roman" w:cs="Times New Roman"/>
          <w:b/>
          <w:color w:val="000000"/>
          <w:sz w:val="28"/>
          <w:szCs w:val="28"/>
        </w:rPr>
        <w:t>10:0</w:t>
      </w:r>
      <w:r w:rsidR="00A42682" w:rsidRPr="00FB39CD">
        <w:rPr>
          <w:rFonts w:ascii="Times New Roman" w:hAnsi="Times New Roman" w:cs="Times New Roman"/>
          <w:b/>
          <w:color w:val="000000"/>
          <w:sz w:val="28"/>
          <w:szCs w:val="28"/>
        </w:rPr>
        <w:t>0 h</w:t>
      </w:r>
      <w:r w:rsidR="00FB39CD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="00A42682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Desayuno y punto de encuentro 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en </w:t>
      </w:r>
      <w:r w:rsidR="00A42682" w:rsidRPr="000053F1">
        <w:rPr>
          <w:rFonts w:ascii="Times New Roman" w:hAnsi="Times New Roman" w:cs="Times New Roman"/>
          <w:color w:val="000000"/>
          <w:sz w:val="28"/>
          <w:szCs w:val="28"/>
        </w:rPr>
        <w:t>el Bar-Asador Donoso,  situado a la entrada de la población de La Haba (Badajoz).</w:t>
      </w:r>
    </w:p>
    <w:p w:rsidR="00EF1A48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9CD">
        <w:rPr>
          <w:rFonts w:ascii="Times New Roman" w:hAnsi="Times New Roman" w:cs="Times New Roman"/>
          <w:b/>
          <w:color w:val="000000"/>
          <w:sz w:val="28"/>
          <w:szCs w:val="28"/>
        </w:rPr>
        <w:t>11:00</w:t>
      </w:r>
      <w:r w:rsidR="00A519CF" w:rsidRPr="00FB39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h</w:t>
      </w:r>
      <w:r w:rsidR="00FB39CD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="00A42682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682" w:rsidRPr="000053F1">
        <w:rPr>
          <w:rFonts w:ascii="Times New Roman" w:hAnsi="Times New Roman" w:cs="Times New Roman"/>
          <w:color w:val="000000"/>
          <w:sz w:val="28"/>
          <w:szCs w:val="28"/>
        </w:rPr>
        <w:t>Excurs</w:t>
      </w:r>
      <w:r w:rsidR="00EF1A48">
        <w:rPr>
          <w:rFonts w:ascii="Times New Roman" w:hAnsi="Times New Roman" w:cs="Times New Roman"/>
          <w:color w:val="000000"/>
          <w:sz w:val="28"/>
          <w:szCs w:val="28"/>
        </w:rPr>
        <w:t>ión campestre para buscar setas (criadillas de tierra)</w:t>
      </w:r>
    </w:p>
    <w:p w:rsidR="00797004" w:rsidRPr="000053F1" w:rsidRDefault="00EF1A48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9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2083" w:rsidRPr="00FB39CD">
        <w:rPr>
          <w:rFonts w:ascii="Times New Roman" w:hAnsi="Times New Roman" w:cs="Times New Roman"/>
          <w:b/>
          <w:color w:val="000000"/>
          <w:sz w:val="28"/>
          <w:szCs w:val="28"/>
        </w:rPr>
        <w:t>14:30 h</w:t>
      </w:r>
      <w:r w:rsidR="00FB39CD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="00A42682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Comida campestre en la explanada de la Ermita de Nuestra Señora de la Antigua.</w:t>
      </w:r>
    </w:p>
    <w:p w:rsidR="00797004" w:rsidRPr="000053F1" w:rsidRDefault="00A42682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9CD">
        <w:rPr>
          <w:rFonts w:ascii="Times New Roman" w:hAnsi="Times New Roman" w:cs="Times New Roman"/>
          <w:b/>
          <w:color w:val="000000"/>
          <w:sz w:val="28"/>
          <w:szCs w:val="28"/>
        </w:rPr>
        <w:t>20:00 h</w:t>
      </w:r>
      <w:r w:rsidR="00FB39CD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>Visita guiada a algunos monumentos de Villanueva de la Serena (partiremos de la Plaza de España</w:t>
      </w:r>
      <w:r w:rsidR="00EF1A4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EF1A48">
        <w:rPr>
          <w:rFonts w:ascii="Times New Roman" w:hAnsi="Times New Roman" w:cs="Times New Roman"/>
          <w:color w:val="000000"/>
          <w:sz w:val="28"/>
          <w:szCs w:val="28"/>
        </w:rPr>
        <w:t>Aytº</w:t>
      </w:r>
      <w:proofErr w:type="spellEnd"/>
      <w:r w:rsidR="00EF1A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3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39CD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gramEnd"/>
      <w:r w:rsidR="00FB3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39CD">
        <w:rPr>
          <w:rFonts w:ascii="Times New Roman" w:hAnsi="Times New Roman" w:cs="Times New Roman"/>
          <w:color w:val="000000"/>
          <w:sz w:val="28"/>
          <w:szCs w:val="28"/>
        </w:rPr>
        <w:t>Vva</w:t>
      </w:r>
      <w:proofErr w:type="spellEnd"/>
      <w:r w:rsidR="00FB39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31D6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31D6" w:rsidRPr="000053F1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gramEnd"/>
      <w:r w:rsidR="00FB3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1D6" w:rsidRPr="000053F1">
        <w:rPr>
          <w:rFonts w:ascii="Times New Roman" w:hAnsi="Times New Roman" w:cs="Times New Roman"/>
          <w:color w:val="000000"/>
          <w:sz w:val="28"/>
          <w:szCs w:val="28"/>
        </w:rPr>
        <w:t>la Serena).</w:t>
      </w:r>
    </w:p>
    <w:p w:rsidR="00797004" w:rsidRPr="000053F1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7004" w:rsidRPr="000053F1" w:rsidRDefault="00D131D6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b/>
          <w:color w:val="000000"/>
          <w:sz w:val="28"/>
          <w:szCs w:val="28"/>
        </w:rPr>
        <w:t>Domingo</w:t>
      </w:r>
      <w:proofErr w:type="gramStart"/>
      <w:r w:rsidRPr="000053F1">
        <w:rPr>
          <w:rFonts w:ascii="Times New Roman" w:hAnsi="Times New Roman" w:cs="Times New Roman"/>
          <w:b/>
          <w:color w:val="000000"/>
          <w:sz w:val="28"/>
          <w:szCs w:val="28"/>
        </w:rPr>
        <w:t>,  3</w:t>
      </w:r>
      <w:proofErr w:type="gramEnd"/>
      <w:r w:rsidR="00797004" w:rsidRPr="000053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</w:t>
      </w:r>
      <w:r w:rsidRPr="000053F1">
        <w:rPr>
          <w:rFonts w:ascii="Times New Roman" w:hAnsi="Times New Roman" w:cs="Times New Roman"/>
          <w:b/>
          <w:color w:val="000000"/>
          <w:sz w:val="28"/>
          <w:szCs w:val="28"/>
        </w:rPr>
        <w:t>e abril de 2022</w:t>
      </w:r>
    </w:p>
    <w:p w:rsidR="00D131D6" w:rsidRPr="000053F1" w:rsidRDefault="00D131D6" w:rsidP="008E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9CD">
        <w:rPr>
          <w:rFonts w:ascii="Times New Roman" w:hAnsi="Times New Roman" w:cs="Times New Roman"/>
          <w:b/>
          <w:color w:val="000000"/>
          <w:sz w:val="28"/>
          <w:szCs w:val="28"/>
        </w:rPr>
        <w:t>12:00 h</w:t>
      </w:r>
      <w:r w:rsidR="00FB39CD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0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Homenaje a nuestro socio fundador José Luis Pérez </w:t>
      </w:r>
      <w:proofErr w:type="spellStart"/>
      <w:r w:rsidRPr="00350051">
        <w:rPr>
          <w:rFonts w:ascii="Times New Roman" w:hAnsi="Times New Roman" w:cs="Times New Roman"/>
          <w:b/>
          <w:color w:val="000000"/>
          <w:sz w:val="28"/>
          <w:szCs w:val="28"/>
        </w:rPr>
        <w:t>Chiscano</w:t>
      </w:r>
      <w:proofErr w:type="spellEnd"/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y entrega de la Insignia de Oro a su familia. Participarán entre otra</w:t>
      </w:r>
      <w:r w:rsidR="00BB363E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personas: </w:t>
      </w:r>
      <w:r w:rsidR="00361F05">
        <w:rPr>
          <w:rFonts w:ascii="Times New Roman" w:hAnsi="Times New Roman" w:cs="Times New Roman"/>
          <w:color w:val="000000"/>
          <w:sz w:val="28"/>
          <w:szCs w:val="28"/>
        </w:rPr>
        <w:t>Trinidad Ruíz (Universidad de Extremadura),</w:t>
      </w:r>
      <w:r w:rsidR="00350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Francisco Mª Vázquez (botánico), Juan Pablo Prieto (ornitólogo), </w:t>
      </w:r>
      <w:r w:rsidR="00FB39CD">
        <w:rPr>
          <w:rFonts w:ascii="Times New Roman" w:hAnsi="Times New Roman" w:cs="Times New Roman"/>
          <w:color w:val="000000"/>
          <w:sz w:val="28"/>
          <w:szCs w:val="28"/>
        </w:rPr>
        <w:t>ADENEX,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53F1">
        <w:rPr>
          <w:rFonts w:ascii="Times New Roman" w:hAnsi="Times New Roman" w:cs="Times New Roman"/>
          <w:color w:val="000000"/>
          <w:sz w:val="28"/>
          <w:szCs w:val="28"/>
        </w:rPr>
        <w:t>Orchidarium</w:t>
      </w:r>
      <w:proofErr w:type="spellEnd"/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de Almaraz, </w:t>
      </w:r>
      <w:r w:rsidR="009F5809">
        <w:rPr>
          <w:rFonts w:ascii="Times New Roman" w:hAnsi="Times New Roman" w:cs="Times New Roman"/>
          <w:color w:val="000000"/>
          <w:sz w:val="28"/>
          <w:szCs w:val="28"/>
        </w:rPr>
        <w:t>Juan Serna (</w:t>
      </w:r>
      <w:proofErr w:type="spellStart"/>
      <w:r w:rsidR="009F5809">
        <w:rPr>
          <w:rFonts w:ascii="Times New Roman" w:hAnsi="Times New Roman" w:cs="Times New Roman"/>
          <w:color w:val="000000"/>
          <w:sz w:val="28"/>
          <w:szCs w:val="28"/>
        </w:rPr>
        <w:t>Vva</w:t>
      </w:r>
      <w:proofErr w:type="spellEnd"/>
      <w:r w:rsidR="009F5809">
        <w:rPr>
          <w:rFonts w:ascii="Times New Roman" w:hAnsi="Times New Roman" w:cs="Times New Roman"/>
          <w:color w:val="000000"/>
          <w:sz w:val="28"/>
          <w:szCs w:val="28"/>
        </w:rPr>
        <w:t xml:space="preserve">. de la Serena), </w:t>
      </w:r>
      <w:proofErr w:type="spellStart"/>
      <w:r w:rsidR="009F5809" w:rsidRPr="000053F1">
        <w:rPr>
          <w:rFonts w:ascii="Times New Roman" w:hAnsi="Times New Roman" w:cs="Times New Roman"/>
          <w:color w:val="000000"/>
          <w:sz w:val="28"/>
          <w:szCs w:val="28"/>
        </w:rPr>
        <w:t>Marifé</w:t>
      </w:r>
      <w:proofErr w:type="spellEnd"/>
      <w:r w:rsidR="009F5809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5809" w:rsidRPr="000053F1">
        <w:rPr>
          <w:rFonts w:ascii="Times New Roman" w:hAnsi="Times New Roman" w:cs="Times New Roman"/>
          <w:color w:val="000000"/>
          <w:sz w:val="28"/>
          <w:szCs w:val="28"/>
        </w:rPr>
        <w:t>Gu</w:t>
      </w:r>
      <w:r w:rsidR="009F5809">
        <w:rPr>
          <w:rFonts w:ascii="Times New Roman" w:hAnsi="Times New Roman" w:cs="Times New Roman"/>
          <w:color w:val="000000"/>
          <w:sz w:val="28"/>
          <w:szCs w:val="28"/>
        </w:rPr>
        <w:t>tierrez</w:t>
      </w:r>
      <w:proofErr w:type="spellEnd"/>
      <w:r w:rsidR="009F5809">
        <w:rPr>
          <w:rFonts w:ascii="Times New Roman" w:hAnsi="Times New Roman" w:cs="Times New Roman"/>
          <w:color w:val="000000"/>
          <w:sz w:val="28"/>
          <w:szCs w:val="28"/>
        </w:rPr>
        <w:t xml:space="preserve"> (Profesora de V. Serena</w:t>
      </w:r>
      <w:r w:rsidR="009F5809" w:rsidRPr="000053F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F5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809">
        <w:rPr>
          <w:rFonts w:ascii="Times New Roman" w:hAnsi="Times New Roman" w:cs="Times New Roman"/>
          <w:color w:val="000000"/>
          <w:sz w:val="28"/>
          <w:szCs w:val="28"/>
        </w:rPr>
        <w:t xml:space="preserve">Ricardo García (escultor), 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>Fernan</w:t>
      </w:r>
      <w:r w:rsidR="00BB363E">
        <w:rPr>
          <w:rFonts w:ascii="Times New Roman" w:hAnsi="Times New Roman" w:cs="Times New Roman"/>
          <w:color w:val="000000"/>
          <w:sz w:val="28"/>
          <w:szCs w:val="28"/>
        </w:rPr>
        <w:t>do Durán (Sociedad Micológica</w:t>
      </w:r>
      <w:r w:rsidR="00350051">
        <w:rPr>
          <w:rFonts w:ascii="Times New Roman" w:hAnsi="Times New Roman" w:cs="Times New Roman"/>
          <w:color w:val="000000"/>
          <w:sz w:val="28"/>
          <w:szCs w:val="28"/>
        </w:rPr>
        <w:t xml:space="preserve"> Extremeña</w:t>
      </w:r>
      <w:r w:rsidR="00BB363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un representante del Ay</w:t>
      </w:r>
      <w:r w:rsidR="00BB363E">
        <w:rPr>
          <w:rFonts w:ascii="Times New Roman" w:hAnsi="Times New Roman" w:cs="Times New Roman"/>
          <w:color w:val="000000"/>
          <w:sz w:val="28"/>
          <w:szCs w:val="28"/>
        </w:rPr>
        <w:t>untamiento de Villanueva Serena y otro d</w:t>
      </w:r>
      <w:r w:rsidR="009F5809">
        <w:rPr>
          <w:rFonts w:ascii="Times New Roman" w:hAnsi="Times New Roman" w:cs="Times New Roman"/>
          <w:color w:val="000000"/>
          <w:sz w:val="28"/>
          <w:szCs w:val="28"/>
        </w:rPr>
        <w:t xml:space="preserve">e la familia de Pérez </w:t>
      </w:r>
      <w:proofErr w:type="spellStart"/>
      <w:r w:rsidR="009F5809">
        <w:rPr>
          <w:rFonts w:ascii="Times New Roman" w:hAnsi="Times New Roman" w:cs="Times New Roman"/>
          <w:color w:val="000000"/>
          <w:sz w:val="28"/>
          <w:szCs w:val="28"/>
        </w:rPr>
        <w:t>Chiscano</w:t>
      </w:r>
      <w:proofErr w:type="spellEnd"/>
      <w:r w:rsidR="009F5809">
        <w:rPr>
          <w:rFonts w:ascii="Times New Roman" w:hAnsi="Times New Roman" w:cs="Times New Roman"/>
          <w:color w:val="000000"/>
          <w:sz w:val="28"/>
          <w:szCs w:val="28"/>
        </w:rPr>
        <w:t>, que recibirá la Insignia de Oro de nuestra Sociedad.</w:t>
      </w:r>
    </w:p>
    <w:p w:rsidR="00D131D6" w:rsidRPr="000053F1" w:rsidRDefault="00D131D6" w:rsidP="008E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13:15 h. </w:t>
      </w:r>
      <w:r w:rsidRPr="009F5809">
        <w:rPr>
          <w:rFonts w:ascii="Times New Roman" w:hAnsi="Times New Roman" w:cs="Times New Roman"/>
          <w:color w:val="000000"/>
          <w:sz w:val="28"/>
          <w:szCs w:val="28"/>
        </w:rPr>
        <w:t>Tiempo libre.</w:t>
      </w:r>
    </w:p>
    <w:p w:rsidR="008E08D5" w:rsidRPr="000053F1" w:rsidRDefault="00D131D6" w:rsidP="008E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9CD">
        <w:rPr>
          <w:rFonts w:ascii="Times New Roman" w:hAnsi="Times New Roman" w:cs="Times New Roman"/>
          <w:b/>
          <w:color w:val="000000"/>
          <w:sz w:val="28"/>
          <w:szCs w:val="28"/>
        </w:rPr>
        <w:t>14:30 h</w:t>
      </w:r>
      <w:r w:rsidR="00FB39CD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="00EF1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A48" w:rsidRPr="009F5809">
        <w:rPr>
          <w:rFonts w:ascii="Times New Roman" w:hAnsi="Times New Roman" w:cs="Times New Roman"/>
          <w:b/>
          <w:color w:val="000000"/>
          <w:sz w:val="28"/>
          <w:szCs w:val="28"/>
        </w:rPr>
        <w:t>Almuerzo</w:t>
      </w:r>
      <w:r w:rsidR="00EF1A48">
        <w:rPr>
          <w:rFonts w:ascii="Times New Roman" w:hAnsi="Times New Roman" w:cs="Times New Roman"/>
          <w:color w:val="000000"/>
          <w:sz w:val="28"/>
          <w:szCs w:val="28"/>
        </w:rPr>
        <w:t xml:space="preserve"> en Re</w:t>
      </w:r>
      <w:r w:rsidR="00361F05">
        <w:rPr>
          <w:rFonts w:ascii="Times New Roman" w:hAnsi="Times New Roman" w:cs="Times New Roman"/>
          <w:color w:val="000000"/>
          <w:sz w:val="28"/>
          <w:szCs w:val="28"/>
        </w:rPr>
        <w:t xml:space="preserve">staurante Al Jardín (Avda. de Chile, 46, </w:t>
      </w:r>
      <w:proofErr w:type="spellStart"/>
      <w:r w:rsidR="00361F05">
        <w:rPr>
          <w:rFonts w:ascii="Times New Roman" w:hAnsi="Times New Roman" w:cs="Times New Roman"/>
          <w:color w:val="000000"/>
          <w:sz w:val="28"/>
          <w:szCs w:val="28"/>
        </w:rPr>
        <w:t>Vva</w:t>
      </w:r>
      <w:proofErr w:type="spellEnd"/>
      <w:r w:rsidR="00361F05">
        <w:rPr>
          <w:rFonts w:ascii="Times New Roman" w:hAnsi="Times New Roman" w:cs="Times New Roman"/>
          <w:color w:val="000000"/>
          <w:sz w:val="28"/>
          <w:szCs w:val="28"/>
        </w:rPr>
        <w:t>. de la Serena).</w:t>
      </w:r>
    </w:p>
    <w:p w:rsidR="00D131D6" w:rsidRPr="000053F1" w:rsidRDefault="00D131D6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004" w:rsidRPr="000053F1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El </w:t>
      </w:r>
      <w:r w:rsidRPr="000053F1">
        <w:rPr>
          <w:rFonts w:ascii="Times New Roman" w:hAnsi="Times New Roman" w:cs="Times New Roman"/>
          <w:b/>
          <w:color w:val="000000"/>
          <w:sz w:val="28"/>
          <w:szCs w:val="28"/>
        </w:rPr>
        <w:t>menú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será el siguiente:</w:t>
      </w:r>
    </w:p>
    <w:p w:rsidR="00361F05" w:rsidRPr="000053F1" w:rsidRDefault="00FB39CD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1F05">
        <w:rPr>
          <w:rFonts w:ascii="Times New Roman" w:hAnsi="Times New Roman" w:cs="Times New Roman"/>
          <w:color w:val="000000"/>
          <w:sz w:val="28"/>
          <w:szCs w:val="28"/>
        </w:rPr>
        <w:t xml:space="preserve">Ensalada de </w:t>
      </w:r>
      <w:proofErr w:type="spellStart"/>
      <w:r w:rsidR="00361F05">
        <w:rPr>
          <w:rFonts w:ascii="Times New Roman" w:hAnsi="Times New Roman" w:cs="Times New Roman"/>
          <w:color w:val="000000"/>
          <w:sz w:val="28"/>
          <w:szCs w:val="28"/>
        </w:rPr>
        <w:t>Shitake</w:t>
      </w:r>
      <w:proofErr w:type="spellEnd"/>
      <w:r w:rsidR="00361F05">
        <w:rPr>
          <w:rFonts w:ascii="Times New Roman" w:hAnsi="Times New Roman" w:cs="Times New Roman"/>
          <w:color w:val="000000"/>
          <w:sz w:val="28"/>
          <w:szCs w:val="28"/>
        </w:rPr>
        <w:t xml:space="preserve"> con brotes tiernos y queso de cabra.</w:t>
      </w:r>
    </w:p>
    <w:p w:rsidR="00361F05" w:rsidRPr="000053F1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1F05">
        <w:rPr>
          <w:rFonts w:ascii="Times New Roman" w:hAnsi="Times New Roman" w:cs="Times New Roman"/>
          <w:color w:val="000000"/>
          <w:sz w:val="28"/>
          <w:szCs w:val="28"/>
        </w:rPr>
        <w:t xml:space="preserve">Tronco rústico de bacalao sobre panaché de </w:t>
      </w:r>
      <w:proofErr w:type="spellStart"/>
      <w:r w:rsidR="00361F05">
        <w:rPr>
          <w:rFonts w:ascii="Times New Roman" w:hAnsi="Times New Roman" w:cs="Times New Roman"/>
          <w:color w:val="000000"/>
          <w:sz w:val="28"/>
          <w:szCs w:val="28"/>
        </w:rPr>
        <w:t>Nameko</w:t>
      </w:r>
      <w:proofErr w:type="spellEnd"/>
      <w:r w:rsidR="00361F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004" w:rsidRDefault="00FB39CD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61F05">
        <w:rPr>
          <w:rFonts w:ascii="Times New Roman" w:hAnsi="Times New Roman" w:cs="Times New Roman"/>
          <w:color w:val="000000"/>
          <w:sz w:val="28"/>
          <w:szCs w:val="28"/>
        </w:rPr>
        <w:t>Presa de ibérico en zarzuela de setas silvestres y arándanos.</w:t>
      </w:r>
    </w:p>
    <w:p w:rsidR="00361F05" w:rsidRDefault="00361F05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Pastela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trufa y helado de vainilla.</w:t>
      </w:r>
    </w:p>
    <w:p w:rsidR="00361F05" w:rsidRPr="000053F1" w:rsidRDefault="00361F05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Bodega: Vino Blanco, Vino Tinto, Refrescos, Cerveza, Agua Mineral, Café y Cava.</w:t>
      </w:r>
    </w:p>
    <w:p w:rsidR="00797004" w:rsidRPr="000053F1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004" w:rsidRPr="000053F1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El precio por persona </w:t>
      </w:r>
      <w:r w:rsidR="00361F05">
        <w:rPr>
          <w:rFonts w:ascii="Times New Roman" w:hAnsi="Times New Roman" w:cs="Times New Roman"/>
          <w:color w:val="000000"/>
          <w:sz w:val="28"/>
          <w:szCs w:val="28"/>
        </w:rPr>
        <w:t xml:space="preserve"> es de 35 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>euros</w:t>
      </w:r>
      <w:r w:rsidR="008E08D5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p</w:t>
      </w:r>
      <w:r w:rsidR="004A482E" w:rsidRPr="000053F1">
        <w:rPr>
          <w:rFonts w:ascii="Times New Roman" w:hAnsi="Times New Roman" w:cs="Times New Roman"/>
          <w:color w:val="000000"/>
          <w:sz w:val="28"/>
          <w:szCs w:val="28"/>
        </w:rPr>
        <w:t>ara socio y un acompañante;  para resto d</w:t>
      </w:r>
      <w:r w:rsidR="00361F05">
        <w:rPr>
          <w:rFonts w:ascii="Times New Roman" w:hAnsi="Times New Roman" w:cs="Times New Roman"/>
          <w:color w:val="000000"/>
          <w:sz w:val="28"/>
          <w:szCs w:val="28"/>
        </w:rPr>
        <w:t xml:space="preserve">e asistentes el precio es de 38 </w:t>
      </w:r>
      <w:r w:rsidR="004A482E" w:rsidRPr="000053F1">
        <w:rPr>
          <w:rFonts w:ascii="Times New Roman" w:hAnsi="Times New Roman" w:cs="Times New Roman"/>
          <w:color w:val="000000"/>
          <w:sz w:val="28"/>
          <w:szCs w:val="28"/>
        </w:rPr>
        <w:t>euros.</w:t>
      </w:r>
    </w:p>
    <w:p w:rsidR="00797004" w:rsidRPr="000053F1" w:rsidRDefault="00797004" w:rsidP="0079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004" w:rsidRPr="000053F1" w:rsidRDefault="00797004" w:rsidP="007F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color w:val="000000"/>
          <w:sz w:val="28"/>
          <w:szCs w:val="28"/>
        </w:rPr>
        <w:t>Las personas interesadas en dicho almu</w:t>
      </w:r>
      <w:r w:rsidR="00D131D6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erzo deberán hacer el ingreso en la cuenta </w:t>
      </w:r>
      <w:r w:rsidR="00D131D6" w:rsidRPr="00FB39CD">
        <w:rPr>
          <w:rFonts w:ascii="Times New Roman" w:hAnsi="Times New Roman" w:cs="Times New Roman"/>
          <w:b/>
          <w:color w:val="000000"/>
          <w:sz w:val="28"/>
          <w:szCs w:val="28"/>
        </w:rPr>
        <w:t>ES85 0078 0001 07 4010146698</w:t>
      </w:r>
      <w:r w:rsidR="00D131D6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(Banca </w:t>
      </w:r>
      <w:proofErr w:type="spellStart"/>
      <w:r w:rsidR="00D131D6" w:rsidRPr="000053F1">
        <w:rPr>
          <w:rFonts w:ascii="Times New Roman" w:hAnsi="Times New Roman" w:cs="Times New Roman"/>
          <w:color w:val="000000"/>
          <w:sz w:val="28"/>
          <w:szCs w:val="28"/>
        </w:rPr>
        <w:t>Pueyo</w:t>
      </w:r>
      <w:proofErr w:type="spellEnd"/>
      <w:r w:rsidRPr="000053F1">
        <w:rPr>
          <w:rFonts w:ascii="Times New Roman" w:hAnsi="Times New Roman" w:cs="Times New Roman"/>
          <w:color w:val="000000"/>
          <w:sz w:val="28"/>
          <w:szCs w:val="28"/>
        </w:rPr>
        <w:t>). Si se efectúa la tran</w:t>
      </w:r>
      <w:r w:rsidR="00774EB9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sferencia por Internet procurad 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>hacerla con antelación. E</w:t>
      </w:r>
      <w:r w:rsidR="003279D1" w:rsidRPr="000053F1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361F05">
        <w:rPr>
          <w:rFonts w:ascii="Times New Roman" w:hAnsi="Times New Roman" w:cs="Times New Roman"/>
          <w:color w:val="000000"/>
          <w:sz w:val="28"/>
          <w:szCs w:val="28"/>
        </w:rPr>
        <w:t xml:space="preserve"> plazo para abonar menú </w:t>
      </w:r>
      <w:r w:rsidR="00350051">
        <w:rPr>
          <w:rFonts w:ascii="Times New Roman" w:hAnsi="Times New Roman" w:cs="Times New Roman"/>
          <w:color w:val="000000"/>
          <w:sz w:val="28"/>
          <w:szCs w:val="28"/>
        </w:rPr>
        <w:t xml:space="preserve">es </w:t>
      </w:r>
      <w:r w:rsidR="00361F05">
        <w:rPr>
          <w:rFonts w:ascii="Times New Roman" w:hAnsi="Times New Roman" w:cs="Times New Roman"/>
          <w:color w:val="000000"/>
          <w:sz w:val="28"/>
          <w:szCs w:val="28"/>
        </w:rPr>
        <w:t>hasta el lunes 28</w:t>
      </w:r>
      <w:r w:rsidR="003279D1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de marzo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>, inclusive.</w:t>
      </w:r>
      <w:r w:rsidR="00C66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>Pa</w:t>
      </w:r>
      <w:r w:rsidR="004A482E" w:rsidRPr="000053F1">
        <w:rPr>
          <w:rFonts w:ascii="Times New Roman" w:hAnsi="Times New Roman" w:cs="Times New Roman"/>
          <w:color w:val="000000"/>
          <w:sz w:val="28"/>
          <w:szCs w:val="28"/>
        </w:rPr>
        <w:t>ra más inf</w:t>
      </w:r>
      <w:r w:rsidR="003279D1" w:rsidRPr="000053F1">
        <w:rPr>
          <w:rFonts w:ascii="Times New Roman" w:hAnsi="Times New Roman" w:cs="Times New Roman"/>
          <w:color w:val="000000"/>
          <w:sz w:val="28"/>
          <w:szCs w:val="28"/>
        </w:rPr>
        <w:t>ormación, llamar</w:t>
      </w:r>
      <w:r w:rsidR="00EF1A48">
        <w:rPr>
          <w:rFonts w:ascii="Times New Roman" w:hAnsi="Times New Roman" w:cs="Times New Roman"/>
          <w:color w:val="000000"/>
          <w:sz w:val="28"/>
          <w:szCs w:val="28"/>
        </w:rPr>
        <w:t xml:space="preserve"> al Tesorero, Manuel Moreno (</w:t>
      </w:r>
      <w:r w:rsidR="00C6683F">
        <w:rPr>
          <w:rFonts w:ascii="Times New Roman" w:hAnsi="Times New Roman" w:cs="Times New Roman"/>
          <w:color w:val="000000"/>
          <w:sz w:val="28"/>
          <w:szCs w:val="28"/>
        </w:rPr>
        <w:t>686 967115).</w:t>
      </w:r>
    </w:p>
    <w:p w:rsidR="00774EB9" w:rsidRPr="000053F1" w:rsidRDefault="00774EB9" w:rsidP="007F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004" w:rsidRPr="000053F1" w:rsidRDefault="00797004" w:rsidP="007F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color w:val="000000"/>
          <w:sz w:val="28"/>
          <w:szCs w:val="28"/>
        </w:rPr>
        <w:t>Para quienes opten</w:t>
      </w:r>
      <w:r w:rsidR="004A482E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por </w:t>
      </w:r>
      <w:r w:rsidR="004A482E" w:rsidRPr="00417BCA">
        <w:rPr>
          <w:rFonts w:ascii="Times New Roman" w:hAnsi="Times New Roman" w:cs="Times New Roman"/>
          <w:b/>
          <w:color w:val="000000"/>
          <w:sz w:val="28"/>
          <w:szCs w:val="28"/>
        </w:rPr>
        <w:t>alojarse</w:t>
      </w:r>
      <w:r w:rsidR="004A482E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en </w:t>
      </w:r>
      <w:r w:rsidR="000053F1" w:rsidRPr="00FB39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Villanueva de la Serena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se indica</w:t>
      </w:r>
      <w:r w:rsidR="007F0D2A" w:rsidRPr="000053F1">
        <w:rPr>
          <w:rFonts w:ascii="Times New Roman" w:hAnsi="Times New Roman" w:cs="Times New Roman"/>
          <w:color w:val="000000"/>
          <w:sz w:val="28"/>
          <w:szCs w:val="28"/>
        </w:rPr>
        <w:t>n los establecimientos hoteleros:</w:t>
      </w:r>
    </w:p>
    <w:p w:rsidR="00797004" w:rsidRPr="000053F1" w:rsidRDefault="000053F1" w:rsidP="007F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-- </w:t>
      </w:r>
      <w:r w:rsidRPr="000053F1">
        <w:rPr>
          <w:rFonts w:ascii="Times New Roman" w:hAnsi="Times New Roman" w:cs="Times New Roman"/>
          <w:b/>
          <w:color w:val="000000"/>
          <w:sz w:val="28"/>
          <w:szCs w:val="28"/>
        </w:rPr>
        <w:t>Hotel Al-Jardín</w:t>
      </w:r>
      <w:r w:rsidR="007F0D2A" w:rsidRPr="000053F1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(Dos estrellas</w:t>
      </w:r>
      <w:r w:rsidR="007F0D2A" w:rsidRPr="000053F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>, Avda. de Chile, 46. Tfno. 924 849165</w:t>
      </w:r>
    </w:p>
    <w:p w:rsidR="00797004" w:rsidRPr="000053F1" w:rsidRDefault="000053F1" w:rsidP="007F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-- </w:t>
      </w:r>
      <w:r w:rsidRPr="000053F1">
        <w:rPr>
          <w:rFonts w:ascii="Times New Roman" w:hAnsi="Times New Roman" w:cs="Times New Roman"/>
          <w:b/>
          <w:color w:val="000000"/>
          <w:sz w:val="28"/>
          <w:szCs w:val="28"/>
        </w:rPr>
        <w:t>Hotel El Emigrante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53F1">
        <w:rPr>
          <w:rFonts w:ascii="Times New Roman" w:hAnsi="Times New Roman" w:cs="Times New Roman"/>
          <w:color w:val="000000"/>
          <w:sz w:val="28"/>
          <w:szCs w:val="28"/>
        </w:rPr>
        <w:t>( Una</w:t>
      </w:r>
      <w:proofErr w:type="gramEnd"/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estrella</w:t>
      </w:r>
      <w:r w:rsidR="003B2398" w:rsidRPr="000053F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, c/ </w:t>
      </w:r>
      <w:proofErr w:type="spellStart"/>
      <w:r w:rsidRPr="000053F1">
        <w:rPr>
          <w:rFonts w:ascii="Times New Roman" w:hAnsi="Times New Roman" w:cs="Times New Roman"/>
          <w:color w:val="000000"/>
          <w:sz w:val="28"/>
          <w:szCs w:val="28"/>
        </w:rPr>
        <w:t>Viriato</w:t>
      </w:r>
      <w:proofErr w:type="spellEnd"/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, 22. </w:t>
      </w:r>
      <w:proofErr w:type="spellStart"/>
      <w:r w:rsidRPr="000053F1">
        <w:rPr>
          <w:rFonts w:ascii="Times New Roman" w:hAnsi="Times New Roman" w:cs="Times New Roman"/>
          <w:color w:val="000000"/>
          <w:sz w:val="28"/>
          <w:szCs w:val="28"/>
        </w:rPr>
        <w:t>Tfno</w:t>
      </w:r>
      <w:proofErr w:type="spellEnd"/>
      <w:r w:rsidRPr="000053F1">
        <w:rPr>
          <w:rFonts w:ascii="Times New Roman" w:hAnsi="Times New Roman" w:cs="Times New Roman"/>
          <w:color w:val="000000"/>
          <w:sz w:val="28"/>
          <w:szCs w:val="28"/>
        </w:rPr>
        <w:t>: 924 845511</w:t>
      </w:r>
    </w:p>
    <w:p w:rsidR="00797004" w:rsidRDefault="007F0D2A" w:rsidP="007F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-- </w:t>
      </w:r>
      <w:r w:rsidR="00E21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Hotel Cortijo Santa Cruz </w:t>
      </w:r>
      <w:r w:rsidR="00E21A9E">
        <w:rPr>
          <w:rFonts w:ascii="Times New Roman" w:hAnsi="Times New Roman" w:cs="Times New Roman"/>
          <w:color w:val="000000"/>
          <w:sz w:val="28"/>
          <w:szCs w:val="28"/>
        </w:rPr>
        <w:t>(Cuatro estrellas</w:t>
      </w:r>
      <w:r w:rsidRPr="000053F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21A9E">
        <w:rPr>
          <w:rFonts w:ascii="Times New Roman" w:hAnsi="Times New Roman" w:cs="Times New Roman"/>
          <w:color w:val="000000"/>
          <w:sz w:val="28"/>
          <w:szCs w:val="28"/>
        </w:rPr>
        <w:t xml:space="preserve">, carretera N-430. </w:t>
      </w:r>
      <w:proofErr w:type="spellStart"/>
      <w:r w:rsidR="00E21A9E">
        <w:rPr>
          <w:rFonts w:ascii="Times New Roman" w:hAnsi="Times New Roman" w:cs="Times New Roman"/>
          <w:color w:val="000000"/>
          <w:sz w:val="28"/>
          <w:szCs w:val="28"/>
        </w:rPr>
        <w:t>Tfno</w:t>
      </w:r>
      <w:proofErr w:type="spellEnd"/>
      <w:r w:rsidR="00E21A9E">
        <w:rPr>
          <w:rFonts w:ascii="Times New Roman" w:hAnsi="Times New Roman" w:cs="Times New Roman"/>
          <w:color w:val="000000"/>
          <w:sz w:val="28"/>
          <w:szCs w:val="28"/>
        </w:rPr>
        <w:t>: 924 83 24 15.</w:t>
      </w:r>
      <w:r w:rsidR="00E21A9E" w:rsidRPr="00E21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21A9E" w:rsidRDefault="00E21A9E" w:rsidP="0032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Hotel Veracruz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(Dos estrellas), Avda. de las Vegas Altas, 105 (frente al hospital Don Benito-V</w:t>
      </w:r>
      <w:r w:rsidR="00350051">
        <w:rPr>
          <w:rFonts w:ascii="Times New Roman" w:hAnsi="Times New Roman" w:cs="Times New Roman"/>
          <w:color w:val="000000"/>
          <w:sz w:val="28"/>
          <w:szCs w:val="28"/>
        </w:rPr>
        <w:t>illanue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va.).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Tfno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924 801362</w:t>
      </w:r>
      <w:r w:rsidR="003279D1" w:rsidRPr="0000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A9E" w:rsidRDefault="00E21A9E" w:rsidP="0032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350051">
        <w:rPr>
          <w:rFonts w:ascii="Times New Roman" w:hAnsi="Times New Roman" w:cs="Times New Roman"/>
          <w:b/>
          <w:sz w:val="28"/>
          <w:szCs w:val="28"/>
        </w:rPr>
        <w:t>Aparta</w:t>
      </w:r>
      <w:r>
        <w:rPr>
          <w:rFonts w:ascii="Times New Roman" w:hAnsi="Times New Roman" w:cs="Times New Roman"/>
          <w:b/>
          <w:sz w:val="28"/>
          <w:szCs w:val="28"/>
        </w:rPr>
        <w:t xml:space="preserve">mentos turísticos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la Serena</w:t>
      </w:r>
      <w:r>
        <w:rPr>
          <w:rFonts w:ascii="Times New Roman" w:hAnsi="Times New Roman" w:cs="Times New Roman"/>
          <w:sz w:val="28"/>
          <w:szCs w:val="28"/>
        </w:rPr>
        <w:t>. En la Plaza de España (</w:t>
      </w:r>
      <w:r w:rsidR="007F0D2A" w:rsidRPr="000053F1">
        <w:rPr>
          <w:rFonts w:ascii="Times New Roman" w:hAnsi="Times New Roman" w:cs="Times New Roman"/>
          <w:sz w:val="28"/>
          <w:szCs w:val="28"/>
        </w:rPr>
        <w:t>Tfno.</w:t>
      </w:r>
      <w:r>
        <w:rPr>
          <w:rFonts w:ascii="Times New Roman" w:hAnsi="Times New Roman" w:cs="Times New Roman"/>
          <w:sz w:val="28"/>
          <w:szCs w:val="28"/>
        </w:rPr>
        <w:t xml:space="preserve"> 616177480)</w:t>
      </w:r>
      <w:r w:rsidR="004461A9">
        <w:rPr>
          <w:rFonts w:ascii="Times New Roman" w:hAnsi="Times New Roman" w:cs="Times New Roman"/>
          <w:sz w:val="28"/>
          <w:szCs w:val="28"/>
        </w:rPr>
        <w:t>. En la calle</w:t>
      </w:r>
      <w:r>
        <w:rPr>
          <w:rFonts w:ascii="Times New Roman" w:hAnsi="Times New Roman" w:cs="Times New Roman"/>
          <w:sz w:val="28"/>
          <w:szCs w:val="28"/>
        </w:rPr>
        <w:t xml:space="preserve"> Marqués de Torres Cabrera (tfno. 616435514)</w:t>
      </w:r>
    </w:p>
    <w:p w:rsidR="00E21A9E" w:rsidRDefault="00E21A9E" w:rsidP="0032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9E" w:rsidRDefault="004461A9" w:rsidP="0032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Pr="00FB39CD">
        <w:rPr>
          <w:rFonts w:ascii="Times New Roman" w:hAnsi="Times New Roman" w:cs="Times New Roman"/>
          <w:b/>
          <w:sz w:val="28"/>
          <w:szCs w:val="28"/>
          <w:u w:val="single"/>
        </w:rPr>
        <w:t>Don Benito</w:t>
      </w:r>
      <w:r>
        <w:rPr>
          <w:rFonts w:ascii="Times New Roman" w:hAnsi="Times New Roman" w:cs="Times New Roman"/>
          <w:sz w:val="28"/>
          <w:szCs w:val="28"/>
        </w:rPr>
        <w:t xml:space="preserve"> encontramos los siguientes alojamientos:</w:t>
      </w:r>
    </w:p>
    <w:p w:rsidR="004461A9" w:rsidRPr="004461A9" w:rsidRDefault="004461A9" w:rsidP="0044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>
        <w:rPr>
          <w:rFonts w:ascii="Times New Roman" w:hAnsi="Times New Roman" w:cs="Times New Roman"/>
          <w:b/>
          <w:sz w:val="28"/>
          <w:szCs w:val="28"/>
        </w:rPr>
        <w:t>Hotel Vegas Altas</w:t>
      </w:r>
      <w:r>
        <w:rPr>
          <w:rFonts w:ascii="Times New Roman" w:hAnsi="Times New Roman" w:cs="Times New Roman"/>
          <w:sz w:val="28"/>
          <w:szCs w:val="28"/>
        </w:rPr>
        <w:t>. En Avda. de Badajoz s/n (</w:t>
      </w:r>
      <w:r w:rsidRPr="000053F1">
        <w:rPr>
          <w:rFonts w:ascii="Times New Roman" w:hAnsi="Times New Roman" w:cs="Times New Roman"/>
          <w:sz w:val="28"/>
          <w:szCs w:val="28"/>
        </w:rPr>
        <w:t>Tfno.</w:t>
      </w:r>
      <w:r>
        <w:rPr>
          <w:rFonts w:ascii="Times New Roman" w:hAnsi="Times New Roman" w:cs="Times New Roman"/>
          <w:sz w:val="28"/>
          <w:szCs w:val="28"/>
        </w:rPr>
        <w:t xml:space="preserve"> 924 810005). </w:t>
      </w:r>
    </w:p>
    <w:p w:rsidR="007F0D2A" w:rsidRPr="000053F1" w:rsidRDefault="004461A9" w:rsidP="0044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4461A9">
        <w:rPr>
          <w:rFonts w:ascii="Times New Roman" w:hAnsi="Times New Roman" w:cs="Times New Roman"/>
          <w:b/>
          <w:sz w:val="28"/>
          <w:szCs w:val="28"/>
        </w:rPr>
        <w:t>Hotel Galicia</w:t>
      </w:r>
      <w:r>
        <w:rPr>
          <w:rFonts w:ascii="Times New Roman" w:hAnsi="Times New Roman" w:cs="Times New Roman"/>
          <w:sz w:val="28"/>
          <w:szCs w:val="28"/>
        </w:rPr>
        <w:t>. Plaza Juan Sánchez Cortés, 4 (</w:t>
      </w:r>
      <w:proofErr w:type="spellStart"/>
      <w:r w:rsidR="007F0D2A" w:rsidRPr="000053F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fno</w:t>
      </w:r>
      <w:proofErr w:type="spellEnd"/>
      <w:r>
        <w:rPr>
          <w:rFonts w:ascii="Times New Roman" w:hAnsi="Times New Roman" w:cs="Times New Roman"/>
          <w:sz w:val="28"/>
          <w:szCs w:val="28"/>
        </w:rPr>
        <w:t>: 924 803528)</w:t>
      </w:r>
      <w:r w:rsidR="007F0D2A" w:rsidRPr="00005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9CD" w:rsidRDefault="004461A9" w:rsidP="00446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>
        <w:rPr>
          <w:rFonts w:ascii="Times New Roman" w:hAnsi="Times New Roman" w:cs="Times New Roman"/>
          <w:b/>
          <w:sz w:val="28"/>
          <w:szCs w:val="28"/>
        </w:rPr>
        <w:t xml:space="preserve">Hotel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Paraiso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Avda. de las Vegas, 45 (Tfno. 924 80 34 59)</w:t>
      </w:r>
    </w:p>
    <w:p w:rsidR="004461A9" w:rsidRPr="000053F1" w:rsidRDefault="004461A9" w:rsidP="00446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>
        <w:rPr>
          <w:rFonts w:ascii="Times New Roman" w:hAnsi="Times New Roman" w:cs="Times New Roman"/>
          <w:b/>
          <w:sz w:val="28"/>
          <w:szCs w:val="28"/>
        </w:rPr>
        <w:t>Pensión El Olivo.</w:t>
      </w:r>
      <w:r>
        <w:rPr>
          <w:rFonts w:ascii="Times New Roman" w:hAnsi="Times New Roman" w:cs="Times New Roman"/>
          <w:sz w:val="28"/>
          <w:szCs w:val="28"/>
        </w:rPr>
        <w:t xml:space="preserve">  Avda. de las Vegas, 109 (Tfno. 924 800006)</w:t>
      </w:r>
    </w:p>
    <w:p w:rsidR="004461A9" w:rsidRPr="000053F1" w:rsidRDefault="004461A9" w:rsidP="007F0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9CD" w:rsidRDefault="0077788D" w:rsidP="007F0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6104">
        <w:rPr>
          <w:rFonts w:ascii="Times New Roman" w:hAnsi="Times New Roman" w:cs="Times New Roman"/>
          <w:sz w:val="28"/>
          <w:szCs w:val="28"/>
        </w:rPr>
        <w:t>En Cáceres, a 11</w:t>
      </w:r>
      <w:r w:rsidR="00F72714">
        <w:rPr>
          <w:rFonts w:ascii="Times New Roman" w:hAnsi="Times New Roman" w:cs="Times New Roman"/>
          <w:sz w:val="28"/>
          <w:szCs w:val="28"/>
        </w:rPr>
        <w:t xml:space="preserve"> </w:t>
      </w:r>
      <w:r w:rsidR="00FB39CD">
        <w:rPr>
          <w:rFonts w:ascii="Times New Roman" w:hAnsi="Times New Roman" w:cs="Times New Roman"/>
          <w:sz w:val="28"/>
          <w:szCs w:val="28"/>
        </w:rPr>
        <w:t>de marzo de 2022</w:t>
      </w:r>
    </w:p>
    <w:p w:rsidR="003279D1" w:rsidRPr="000053F1" w:rsidRDefault="00FB39CD" w:rsidP="007F0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0051">
        <w:rPr>
          <w:rFonts w:ascii="Times New Roman" w:hAnsi="Times New Roman" w:cs="Times New Roman"/>
          <w:sz w:val="28"/>
          <w:szCs w:val="28"/>
        </w:rPr>
        <w:t xml:space="preserve">   </w:t>
      </w:r>
      <w:r w:rsidR="003279D1" w:rsidRPr="000053F1">
        <w:rPr>
          <w:rFonts w:ascii="Times New Roman" w:hAnsi="Times New Roman" w:cs="Times New Roman"/>
          <w:sz w:val="28"/>
          <w:szCs w:val="28"/>
        </w:rPr>
        <w:t>Fernando Durán Oliva</w:t>
      </w:r>
    </w:p>
    <w:p w:rsidR="00797004" w:rsidRPr="000053F1" w:rsidRDefault="00797004" w:rsidP="007F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3F1" w:rsidRPr="000053F1" w:rsidRDefault="000053F1" w:rsidP="004A4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3F1" w:rsidRPr="000053F1" w:rsidRDefault="000053F1" w:rsidP="000053F1">
      <w:pPr>
        <w:rPr>
          <w:rFonts w:ascii="Times New Roman" w:hAnsi="Times New Roman" w:cs="Times New Roman"/>
          <w:sz w:val="28"/>
          <w:szCs w:val="28"/>
        </w:rPr>
      </w:pPr>
    </w:p>
    <w:p w:rsidR="007F0D2A" w:rsidRPr="000053F1" w:rsidRDefault="000053F1" w:rsidP="000053F1">
      <w:pPr>
        <w:tabs>
          <w:tab w:val="left" w:pos="4721"/>
        </w:tabs>
        <w:rPr>
          <w:rFonts w:ascii="Times New Roman" w:hAnsi="Times New Roman" w:cs="Times New Roman"/>
          <w:sz w:val="28"/>
          <w:szCs w:val="28"/>
        </w:rPr>
      </w:pPr>
      <w:r w:rsidRPr="000053F1">
        <w:rPr>
          <w:rFonts w:ascii="Times New Roman" w:hAnsi="Times New Roman" w:cs="Times New Roman"/>
          <w:sz w:val="28"/>
          <w:szCs w:val="28"/>
        </w:rPr>
        <w:tab/>
      </w:r>
    </w:p>
    <w:sectPr w:rsidR="007F0D2A" w:rsidRPr="00005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Negr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Negrita Cu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Negr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E97"/>
    <w:multiLevelType w:val="hybridMultilevel"/>
    <w:tmpl w:val="698ED8D6"/>
    <w:lvl w:ilvl="0" w:tplc="34168C1A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A7818"/>
    <w:multiLevelType w:val="hybridMultilevel"/>
    <w:tmpl w:val="D8886CEE"/>
    <w:lvl w:ilvl="0" w:tplc="27101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F2B"/>
    <w:multiLevelType w:val="hybridMultilevel"/>
    <w:tmpl w:val="3CCCD0E4"/>
    <w:lvl w:ilvl="0" w:tplc="04208F7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C"/>
    <w:rsid w:val="000053F1"/>
    <w:rsid w:val="001A5679"/>
    <w:rsid w:val="002023CC"/>
    <w:rsid w:val="002A3B41"/>
    <w:rsid w:val="003279D1"/>
    <w:rsid w:val="00350051"/>
    <w:rsid w:val="00361F05"/>
    <w:rsid w:val="003B2398"/>
    <w:rsid w:val="003B71D2"/>
    <w:rsid w:val="00417BCA"/>
    <w:rsid w:val="004461A9"/>
    <w:rsid w:val="00466836"/>
    <w:rsid w:val="004A482E"/>
    <w:rsid w:val="00774EB9"/>
    <w:rsid w:val="0077788D"/>
    <w:rsid w:val="00797004"/>
    <w:rsid w:val="007F0D2A"/>
    <w:rsid w:val="008E00AB"/>
    <w:rsid w:val="008E08D5"/>
    <w:rsid w:val="00992083"/>
    <w:rsid w:val="009F5809"/>
    <w:rsid w:val="00A42682"/>
    <w:rsid w:val="00A519CF"/>
    <w:rsid w:val="00B2118F"/>
    <w:rsid w:val="00BB363E"/>
    <w:rsid w:val="00BD6731"/>
    <w:rsid w:val="00C6683F"/>
    <w:rsid w:val="00D131D6"/>
    <w:rsid w:val="00DE6104"/>
    <w:rsid w:val="00E21A9E"/>
    <w:rsid w:val="00EF1A48"/>
    <w:rsid w:val="00F72714"/>
    <w:rsid w:val="00F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3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70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3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70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28</cp:revision>
  <dcterms:created xsi:type="dcterms:W3CDTF">2017-02-22T15:33:00Z</dcterms:created>
  <dcterms:modified xsi:type="dcterms:W3CDTF">2022-03-18T10:08:00Z</dcterms:modified>
</cp:coreProperties>
</file>